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8C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Коммунальное государственное учреждение «Основная средняя школа №122 </w:t>
      </w: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hyperlink r:id="rId5" w:history="1">
        <w:r w:rsidRPr="0037268B">
          <w:rPr>
            <w:rFonts w:eastAsia="Times New Roman" w:cs="Times New Roman"/>
            <w:b/>
            <w:bCs/>
            <w:color w:val="0A79A8"/>
            <w:kern w:val="0"/>
            <w:szCs w:val="28"/>
            <w:lang w:eastAsia="ru-RU"/>
            <w14:ligatures w14:val="none"/>
          </w:rPr>
          <w:t>ossh122@kst-goo.kz</w:t>
        </w:r>
      </w:hyperlink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объявляет конкурс на занятие </w:t>
      </w: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временно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вакантной  должности </w:t>
      </w: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английского языка (на период отпуска по беременности и родам) на 1,3 ставки (21 час)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4FEACA1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7D569942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7E4263D2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способствует формированию общей культуры личности обучающегося и </w:t>
      </w:r>
      <w:proofErr w:type="gram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воспитанника</w:t>
      </w:r>
      <w:proofErr w:type="gram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 его социализации, выявляет и содействует развитию индивидуальных способностей обучающихся;</w:t>
      </w:r>
    </w:p>
    <w:p w14:paraId="53FC7064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мұғалім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";</w:t>
      </w:r>
    </w:p>
    <w:p w14:paraId="167084F9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75A9F35C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четверть;</w:t>
      </w:r>
    </w:p>
    <w:p w14:paraId="13EA0563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проводит анализ по итогам проведения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 с комментариями;</w:t>
      </w:r>
    </w:p>
    <w:p w14:paraId="13DD6F46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31028EC5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4A2BFA33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142A602E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38B87C89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188E539C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272A5839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1E87404D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45BA8949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2031A205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2B214DE5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37B606E2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5D32EAE2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0569D7B1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488450E1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171FAEB1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357D85CE" w14:textId="77777777" w:rsidR="0037268B" w:rsidRPr="0037268B" w:rsidRDefault="0037268B" w:rsidP="003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2B8310F2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5E2DD6F9" w14:textId="77777777" w:rsidR="0037268B" w:rsidRPr="0037268B" w:rsidRDefault="0037268B" w:rsidP="003726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1F9CFE1A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64CCF7A5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26456ABB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501C5017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6939591F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581CE123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66F5E49D" w14:textId="77777777" w:rsidR="0037268B" w:rsidRPr="0037268B" w:rsidRDefault="0037268B" w:rsidP="003726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02504044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177 766 тенге в зависимости от стажа и имеющейся категории. </w:t>
      </w:r>
    </w:p>
    <w:p w14:paraId="5BBE3363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</w:p>
    <w:p w14:paraId="2AC65022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послесреднее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14:paraId="14FCF9CD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14:paraId="4807F1F5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уровня квалификации стаж педагогической работы для педагога-мастера – 5 лет.</w:t>
      </w:r>
    </w:p>
    <w:p w14:paraId="73DA1E97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06 января по 16 января 2023 года</w:t>
      </w:r>
    </w:p>
    <w:p w14:paraId="11D477DA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</w:p>
    <w:p w14:paraId="1F06966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37268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</w:p>
    <w:p w14:paraId="5AC3B2D8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20B0FDBC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4102D30A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2466F3E3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5) копию документа, подтверждающую трудовую деятельность (при наличии);</w:t>
      </w:r>
    </w:p>
    <w:p w14:paraId="1CA7095C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6) справку о состоянии здоровья по форме, утвержденной </w:t>
      </w:r>
      <w:hyperlink r:id="rId7" w:anchor="z4" w:history="1">
        <w:r w:rsidRPr="0037268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4F1EC33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7) справку с психоневрологической организации;</w:t>
      </w:r>
    </w:p>
    <w:p w14:paraId="6A3523E5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8) справку с наркологической организации;</w:t>
      </w:r>
    </w:p>
    <w:p w14:paraId="13AF0A7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D3258BE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Certificate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. </w:t>
      </w: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Cambridge) PASS A; DELTA (Diploma in English Language Teaching to Adults) Pass and above, 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(IELTS) – 6,5 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; 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(TOEFL) (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nternet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Based Test (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BT)) – 60 – 65 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;</w:t>
      </w:r>
    </w:p>
    <w:p w14:paraId="4F834A1D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      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послесреднего</w:t>
      </w:r>
      <w:proofErr w:type="spellEnd"/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7ABF133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37268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0F525A7D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656637F6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D7DCE4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950"/>
      </w:tblGrid>
      <w:tr w:rsidR="0037268B" w:rsidRPr="0037268B" w14:paraId="4F539AAC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7E605C6D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6B67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37268B" w:rsidRPr="0037268B" w14:paraId="4AD2F958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55619A57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ADDFD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37268B" w:rsidRPr="0037268B" w14:paraId="5A4D56D5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1AB474EB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62DF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640912E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(должность, место работы)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</w:p>
    <w:p w14:paraId="4B2611FC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Заявление</w:t>
      </w:r>
    </w:p>
    <w:p w14:paraId="0E8CDEF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Прошу допустить меня к конкурсу на занятие вакантной/временно вакантной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060"/>
        <w:gridCol w:w="3233"/>
      </w:tblGrid>
      <w:tr w:rsidR="0037268B" w:rsidRPr="0037268B" w14:paraId="0B5AB900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4D53861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B4B8A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DAF4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37268B" w:rsidRPr="0037268B" w14:paraId="648F6F16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3277E5EE" w14:textId="77777777" w:rsidR="0037268B" w:rsidRPr="0037268B" w:rsidRDefault="0037268B" w:rsidP="0037268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CA664" w14:textId="77777777" w:rsidR="0037268B" w:rsidRPr="0037268B" w:rsidRDefault="0037268B" w:rsidP="0037268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8166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6DA595C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661"/>
      </w:tblGrid>
      <w:tr w:rsidR="0037268B" w:rsidRPr="0037268B" w14:paraId="4D6EEE07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046EE323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C56E9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37268B" w:rsidRPr="0037268B" w14:paraId="6B1BA0AA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33AE6407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02015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1DEF8E33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37268B" w:rsidRPr="0037268B" w14:paraId="60A5115A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0A2EF87F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государственных организаций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FDBEE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37268B" w:rsidRPr="0037268B" w14:paraId="5F319ED5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3797860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CCC2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0DA72BF8" w14:textId="77777777" w:rsidR="0037268B" w:rsidRPr="0037268B" w:rsidRDefault="0037268B" w:rsidP="0037268B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968"/>
        <w:gridCol w:w="2785"/>
        <w:gridCol w:w="3220"/>
      </w:tblGrid>
      <w:tr w:rsidR="0037268B" w:rsidRPr="0037268B" w14:paraId="30EAB4EA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614E93B8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5F6C0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7F5B9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A891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37268B" w:rsidRPr="0037268B" w14:paraId="5D7BA6DD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372B424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9C23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D2C9F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5ABC6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= 2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с отличием = 3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Магистр = 5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37268B" w:rsidRPr="0037268B" w14:paraId="122FE6A8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6BBD679D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CF17D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92134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B84BB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Доктор наук = 10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37268B" w:rsidRPr="0037268B" w14:paraId="4E6647BB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52B08403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53DC8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00191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8DE56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37268B" w:rsidRPr="0037268B" w14:paraId="1661B699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44DABD81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4DF46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63900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59429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1 категория = 2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Высшая категория = 3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Педагог-модератор = 3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Педагог-эксперт = 5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Педагог-исследователь = 7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Педагог-мастер = 10 баллов</w:t>
            </w:r>
          </w:p>
        </w:tc>
      </w:tr>
      <w:tr w:rsidR="0037268B" w:rsidRPr="0037268B" w14:paraId="27F0F636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3DA6CCE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03C3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2286C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5A467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заместитель директора (стаж в должности не менее 2 лет) = 3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37268B" w:rsidRPr="0037268B" w14:paraId="0BB64AF4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62223395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1BD49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7716A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6A575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37268B" w:rsidRPr="0037268B" w14:paraId="59B4E1D7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6B66371F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DA137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E85AF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B6815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37268B" w:rsidRPr="0037268B" w14:paraId="4B019589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0B48EAD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53B7B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79235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дипломы, грамоты победителей олимпиад и конкурсов учителя;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0E1C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научных проектов = 1 балл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призеры олимпиад и конкурсов = 3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участник конкурса "Лучший педагог" = 1 балл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 конкурса "Лучший педагог" = 5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Қазақстан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еңбек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сіңірген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ұстазы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 = 10 баллов</w:t>
            </w:r>
          </w:p>
        </w:tc>
      </w:tr>
      <w:tr w:rsidR="0037268B" w:rsidRPr="0037268B" w14:paraId="02D631B2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16D27C3E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51757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D1CA8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1076A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автор или соавтор учебников и (или) УМК, включенных в перечень РУМС = 2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Scopus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= 3 балла</w:t>
            </w:r>
          </w:p>
        </w:tc>
      </w:tr>
      <w:tr w:rsidR="0037268B" w:rsidRPr="0037268B" w14:paraId="62E53CC3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6E3D3860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8BC5B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EB4D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B93E3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руководство МО = 2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2 языках, русский/казахский = 2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иностранный/русский, иностранный/казахский) = 3 балла,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37268B" w:rsidRPr="0037268B" w14:paraId="75FC9AE1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0F58E1C1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96594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ACF02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-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IELTS;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TOEFL;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DELF;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Goethe Zertifikat,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TEFL Cambridge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"CELTA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(Certificate in Teaching English to Speakers of Other Languages)"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CELT-P (Certificate in English Language Teaching – Primary)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DELTA (Diploma in Teaching English to Speakers of Other Languages)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CELT-S (Certificate in English Language Teaching – Secondary)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"TKT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Knowledge Test"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EMI Skills (English as a Medium of Instruction)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Teacher of English to Speakers of Other Languages (TESOL)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"TESOL"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teaching English for young learners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International House Certificate in Teaching English as a Foreign Language (IHC)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IHCYLT - International House Certificate In Teaching Young Learners and Teenagers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Becoming a Better Teacher: Exploring Professional Development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Assessment for Learning: Formative Assessment in Science and Maths Teaching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Educational Management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Key Ideas in Mentoring Mathematics Teachers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Mathematics with Technology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Special Educational Needs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45D50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Өрлеу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курсы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37268B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(зарегистрирован в Реестре государственной регистрации нормативных правовых актов под № 30068)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37268B" w:rsidRPr="0037268B" w14:paraId="727DB917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76CE9B40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6EDA5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Серпiн</w:t>
            </w:r>
            <w:proofErr w:type="spellEnd"/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7B579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9B766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37268B" w:rsidRPr="0037268B" w14:paraId="1EE1267E" w14:textId="77777777" w:rsidTr="0037268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329CEB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ABD10" w14:textId="77777777" w:rsidR="0037268B" w:rsidRPr="0037268B" w:rsidRDefault="0037268B" w:rsidP="0037268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3D28C" w14:textId="77777777" w:rsidR="0037268B" w:rsidRPr="0037268B" w:rsidRDefault="0037268B" w:rsidP="0037268B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3E8E7D4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B67D30B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918422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2AFE237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08602FE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02D87CA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BF2F18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A7E817A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239E7B5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727AE20B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F3EB149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3242FE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E4FCBC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6485C1E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102BCCB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111A60A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1BB5DB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B1C85CD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045CAE2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0852FE4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08B3E55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8E30A23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908B096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6B5C75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AC6D8FB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97F0547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8FA4471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420801D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DDFA2F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77AB930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A1F44C6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C9E2DB5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B4C410F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37268B" w:rsidRPr="0037268B" w14:paraId="1EB84920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4768C127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6D3CE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37268B" w:rsidRPr="0037268B" w14:paraId="1162F4F3" w14:textId="77777777" w:rsidTr="0037268B">
        <w:tc>
          <w:tcPr>
            <w:tcW w:w="0" w:type="auto"/>
            <w:shd w:val="clear" w:color="auto" w:fill="FFFFFF"/>
            <w:vAlign w:val="center"/>
            <w:hideMark/>
          </w:tcPr>
          <w:p w14:paraId="1EDA0873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2E39E" w14:textId="77777777" w:rsidR="0037268B" w:rsidRPr="0037268B" w:rsidRDefault="0037268B" w:rsidP="0037268B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37268B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1C5BCBDF" w14:textId="77777777" w:rsidR="0037268B" w:rsidRPr="0037268B" w:rsidRDefault="0037268B" w:rsidP="0037268B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Согласие </w:t>
      </w:r>
      <w:proofErr w:type="spellStart"/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услугополучателя</w:t>
      </w:r>
      <w:proofErr w:type="spellEnd"/>
      <w:r w:rsidRPr="0037268B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 на доступ к персональным данным ограниченного доступа</w:t>
      </w:r>
    </w:p>
    <w:p w14:paraId="08A8E954" w14:textId="77777777" w:rsidR="0037268B" w:rsidRPr="0037268B" w:rsidRDefault="0037268B" w:rsidP="0037268B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10" w:anchor="z18" w:history="1">
        <w:r w:rsidRPr="0037268B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37268B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24414B2F" w14:textId="77777777" w:rsidR="00F12C76" w:rsidRPr="0037268B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7268B" w:rsidSect="004E6C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D30"/>
    <w:multiLevelType w:val="multilevel"/>
    <w:tmpl w:val="F8B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36E2E"/>
    <w:multiLevelType w:val="multilevel"/>
    <w:tmpl w:val="396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947634">
    <w:abstractNumId w:val="1"/>
  </w:num>
  <w:num w:numId="2" w16cid:durableId="1189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8B"/>
    <w:rsid w:val="0037268B"/>
    <w:rsid w:val="004E6C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EA6F"/>
  <w15:chartTrackingRefBased/>
  <w15:docId w15:val="{79C4E1E6-C90D-4369-A8A1-8CAF3235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7268B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68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7268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7268B"/>
    <w:rPr>
      <w:b/>
      <w:bCs/>
    </w:rPr>
  </w:style>
  <w:style w:type="character" w:styleId="a5">
    <w:name w:val="Hyperlink"/>
    <w:basedOn w:val="a0"/>
    <w:uiPriority w:val="99"/>
    <w:semiHidden/>
    <w:unhideWhenUsed/>
    <w:rsid w:val="0037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2024-04-24T05:25:00Z</dcterms:created>
  <dcterms:modified xsi:type="dcterms:W3CDTF">2024-04-24T05:26:00Z</dcterms:modified>
</cp:coreProperties>
</file>