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52CE" w:rsidRDefault="00B452CE" w:rsidP="00B452CE">
      <w:pPr>
        <w:spacing w:after="0"/>
        <w:ind w:firstLine="709"/>
        <w:jc w:val="both"/>
      </w:pPr>
      <w:proofErr w:type="spellStart"/>
      <w:r>
        <w:t>Қатысқандар</w:t>
      </w:r>
      <w:proofErr w:type="spellEnd"/>
      <w:r>
        <w:t>:</w:t>
      </w:r>
    </w:p>
    <w:p w:rsidR="00B452CE" w:rsidRDefault="00B452CE" w:rsidP="00B452CE">
      <w:pPr>
        <w:spacing w:after="0"/>
        <w:ind w:firstLine="709"/>
        <w:jc w:val="both"/>
      </w:pPr>
    </w:p>
    <w:p w:rsidR="00B452CE" w:rsidRDefault="00B452CE" w:rsidP="00B452CE">
      <w:pPr>
        <w:spacing w:after="0"/>
        <w:ind w:firstLine="709"/>
        <w:jc w:val="both"/>
      </w:pPr>
      <w:r>
        <w:t xml:space="preserve">Комиссия </w:t>
      </w:r>
      <w:proofErr w:type="spellStart"/>
      <w:r>
        <w:t>төрайымы</w:t>
      </w:r>
      <w:proofErr w:type="spellEnd"/>
      <w:r>
        <w:t xml:space="preserve"> – </w:t>
      </w:r>
      <w:proofErr w:type="spellStart"/>
      <w:r>
        <w:t>Ажмаканова</w:t>
      </w:r>
      <w:proofErr w:type="spellEnd"/>
      <w:r>
        <w:t xml:space="preserve"> К. А.., </w:t>
      </w:r>
      <w:proofErr w:type="spellStart"/>
      <w:r>
        <w:t>директордың</w:t>
      </w:r>
      <w:proofErr w:type="spellEnd"/>
      <w:r>
        <w:t xml:space="preserve"> м. а.</w:t>
      </w:r>
    </w:p>
    <w:p w:rsidR="00B452CE" w:rsidRDefault="00B452CE" w:rsidP="00B452CE">
      <w:pPr>
        <w:spacing w:after="0"/>
        <w:ind w:firstLine="709"/>
        <w:jc w:val="both"/>
      </w:pPr>
    </w:p>
    <w:p w:rsidR="00B452CE" w:rsidRDefault="00B452CE" w:rsidP="00B452CE">
      <w:pPr>
        <w:spacing w:after="0"/>
        <w:ind w:firstLine="709"/>
        <w:jc w:val="both"/>
      </w:pPr>
      <w:r>
        <w:t xml:space="preserve">Комиссия </w:t>
      </w:r>
      <w:proofErr w:type="spellStart"/>
      <w:r>
        <w:t>хатшысы-Кошкумбаева</w:t>
      </w:r>
      <w:proofErr w:type="spellEnd"/>
      <w:r>
        <w:t xml:space="preserve"> А. Б., </w:t>
      </w:r>
      <w:proofErr w:type="spellStart"/>
      <w:r>
        <w:t>директордың</w:t>
      </w:r>
      <w:proofErr w:type="spellEnd"/>
      <w:r>
        <w:t xml:space="preserve"> АКТ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орынбасары</w:t>
      </w:r>
      <w:proofErr w:type="spellEnd"/>
      <w:r>
        <w:t>.</w:t>
      </w:r>
    </w:p>
    <w:p w:rsidR="00B452CE" w:rsidRDefault="00B452CE" w:rsidP="00B452CE">
      <w:pPr>
        <w:spacing w:after="0"/>
        <w:ind w:firstLine="709"/>
        <w:jc w:val="both"/>
      </w:pPr>
    </w:p>
    <w:p w:rsidR="00B452CE" w:rsidRDefault="00B452CE" w:rsidP="00B452CE">
      <w:pPr>
        <w:spacing w:after="0"/>
        <w:ind w:firstLine="709"/>
        <w:jc w:val="both"/>
      </w:pPr>
      <w:r>
        <w:t xml:space="preserve">Комиссия </w:t>
      </w:r>
      <w:proofErr w:type="spellStart"/>
      <w:r>
        <w:t>мүшелері</w:t>
      </w:r>
      <w:proofErr w:type="spellEnd"/>
      <w:r>
        <w:t>:</w:t>
      </w:r>
    </w:p>
    <w:p w:rsidR="00B452CE" w:rsidRDefault="00B452CE" w:rsidP="00B452CE">
      <w:pPr>
        <w:spacing w:after="0"/>
        <w:ind w:firstLine="709"/>
        <w:jc w:val="both"/>
      </w:pPr>
    </w:p>
    <w:p w:rsidR="00B452CE" w:rsidRDefault="00B452CE" w:rsidP="00B452CE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Досанова</w:t>
      </w:r>
      <w:proofErr w:type="spellEnd"/>
      <w:r>
        <w:t xml:space="preserve"> А. Ж. – </w:t>
      </w:r>
      <w:proofErr w:type="spellStart"/>
      <w:r>
        <w:t>Қостанай</w:t>
      </w:r>
      <w:proofErr w:type="spellEnd"/>
      <w:r>
        <w:t xml:space="preserve"> </w:t>
      </w:r>
      <w:proofErr w:type="spellStart"/>
      <w:r>
        <w:t>қаласы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әдіскері</w:t>
      </w:r>
      <w:proofErr w:type="spellEnd"/>
      <w:r>
        <w:t>;</w:t>
      </w:r>
    </w:p>
    <w:p w:rsidR="00B452CE" w:rsidRDefault="00B452CE" w:rsidP="00B452CE">
      <w:pPr>
        <w:pStyle w:val="a3"/>
        <w:numPr>
          <w:ilvl w:val="0"/>
          <w:numId w:val="1"/>
        </w:numPr>
        <w:spacing w:after="0"/>
        <w:jc w:val="both"/>
      </w:pPr>
      <w:r>
        <w:t xml:space="preserve">Пономарева Т. А. - </w:t>
      </w:r>
      <w:proofErr w:type="spellStart"/>
      <w:r>
        <w:t>директордың</w:t>
      </w:r>
      <w:proofErr w:type="spellEnd"/>
      <w:r>
        <w:t xml:space="preserve"> ҒЗТКЖ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орынбасары</w:t>
      </w:r>
      <w:proofErr w:type="spellEnd"/>
      <w:r>
        <w:t>;</w:t>
      </w:r>
    </w:p>
    <w:p w:rsidR="00B452CE" w:rsidRDefault="00B452CE" w:rsidP="00B452CE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Кабыкова</w:t>
      </w:r>
      <w:proofErr w:type="spellEnd"/>
      <w:r>
        <w:t xml:space="preserve"> А. К. - </w:t>
      </w:r>
      <w:proofErr w:type="spellStart"/>
      <w:r>
        <w:t>директордың</w:t>
      </w:r>
      <w:proofErr w:type="spellEnd"/>
      <w:r>
        <w:t xml:space="preserve"> ТЖ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орынбасары</w:t>
      </w:r>
      <w:proofErr w:type="spellEnd"/>
      <w:r>
        <w:t>;</w:t>
      </w:r>
    </w:p>
    <w:p w:rsidR="00B452CE" w:rsidRDefault="00B452CE" w:rsidP="00B452CE">
      <w:pPr>
        <w:pStyle w:val="a3"/>
        <w:numPr>
          <w:ilvl w:val="0"/>
          <w:numId w:val="1"/>
        </w:numPr>
        <w:spacing w:after="0"/>
        <w:jc w:val="both"/>
      </w:pPr>
      <w:r>
        <w:t>Мусина Б. А. - «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әлемі</w:t>
      </w:r>
      <w:proofErr w:type="spellEnd"/>
      <w:r>
        <w:t xml:space="preserve">» ӘБ </w:t>
      </w:r>
      <w:proofErr w:type="spellStart"/>
      <w:r>
        <w:t>жетекшісі</w:t>
      </w:r>
      <w:proofErr w:type="spellEnd"/>
      <w:r>
        <w:t>;</w:t>
      </w:r>
    </w:p>
    <w:p w:rsidR="00B452CE" w:rsidRDefault="00B452CE" w:rsidP="00B452CE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Аймаганбетова</w:t>
      </w:r>
      <w:proofErr w:type="spellEnd"/>
      <w:r>
        <w:t xml:space="preserve"> М.Т. – «МИФ» ӘБ </w:t>
      </w:r>
      <w:proofErr w:type="spellStart"/>
      <w:r>
        <w:t>жетекшісі</w:t>
      </w:r>
      <w:proofErr w:type="spellEnd"/>
      <w:r>
        <w:t>;</w:t>
      </w:r>
    </w:p>
    <w:p w:rsidR="00B452CE" w:rsidRDefault="00B452CE" w:rsidP="00B452CE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Кычакова</w:t>
      </w:r>
      <w:proofErr w:type="spellEnd"/>
      <w:r>
        <w:t xml:space="preserve"> С. А. - «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білімі</w:t>
      </w:r>
      <w:proofErr w:type="spellEnd"/>
      <w:r>
        <w:t xml:space="preserve">» ӘБ </w:t>
      </w:r>
      <w:proofErr w:type="spellStart"/>
      <w:r>
        <w:t>жетекшісі</w:t>
      </w:r>
      <w:proofErr w:type="spellEnd"/>
      <w:r>
        <w:t>;</w:t>
      </w:r>
    </w:p>
    <w:p w:rsidR="00B452CE" w:rsidRDefault="00B452CE" w:rsidP="00B452CE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Отырыстың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>:</w:t>
      </w:r>
    </w:p>
    <w:p w:rsidR="00B452CE" w:rsidRDefault="00B452CE" w:rsidP="00B452CE">
      <w:pPr>
        <w:spacing w:after="0"/>
        <w:ind w:firstLine="709"/>
        <w:jc w:val="both"/>
      </w:pPr>
    </w:p>
    <w:p w:rsidR="00B452CE" w:rsidRDefault="00B452CE" w:rsidP="00B452CE">
      <w:pPr>
        <w:spacing w:after="0"/>
        <w:ind w:firstLine="709"/>
        <w:jc w:val="both"/>
      </w:pPr>
      <w:r>
        <w:t xml:space="preserve">1 </w:t>
      </w:r>
      <w:proofErr w:type="spellStart"/>
      <w:r>
        <w:t>мөлшерлеме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жүктемесі</w:t>
      </w:r>
      <w:proofErr w:type="spellEnd"/>
      <w:r>
        <w:t xml:space="preserve"> бар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педагогтың</w:t>
      </w:r>
      <w:proofErr w:type="spellEnd"/>
      <w:r>
        <w:t xml:space="preserve"> бос </w:t>
      </w:r>
      <w:proofErr w:type="spellStart"/>
      <w:r>
        <w:t>лауазымына</w:t>
      </w:r>
      <w:proofErr w:type="spellEnd"/>
      <w:r>
        <w:t xml:space="preserve"> </w:t>
      </w:r>
      <w:proofErr w:type="spellStart"/>
      <w:r>
        <w:t>орналасуға</w:t>
      </w:r>
      <w:proofErr w:type="spellEnd"/>
      <w:r>
        <w:t xml:space="preserve"> </w:t>
      </w:r>
      <w:proofErr w:type="spellStart"/>
      <w:r>
        <w:t>үміткерлердің</w:t>
      </w:r>
      <w:proofErr w:type="spellEnd"/>
      <w:r>
        <w:t xml:space="preserve"> </w:t>
      </w:r>
      <w:proofErr w:type="spellStart"/>
      <w:r>
        <w:t>конкурстық</w:t>
      </w:r>
      <w:proofErr w:type="spellEnd"/>
      <w:r>
        <w:t xml:space="preserve"> </w:t>
      </w:r>
      <w:proofErr w:type="spellStart"/>
      <w:r>
        <w:t>құжаттарын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>.</w:t>
      </w:r>
    </w:p>
    <w:p w:rsidR="00B452CE" w:rsidRDefault="00B452CE" w:rsidP="00B452CE">
      <w:pPr>
        <w:spacing w:after="0"/>
        <w:ind w:firstLine="709"/>
        <w:jc w:val="both"/>
      </w:pPr>
      <w:proofErr w:type="spellStart"/>
      <w:proofErr w:type="gramStart"/>
      <w:r>
        <w:t>Бірінші</w:t>
      </w:r>
      <w:proofErr w:type="spellEnd"/>
      <w:r>
        <w:t xml:space="preserve">  </w:t>
      </w:r>
      <w:proofErr w:type="spellStart"/>
      <w:r>
        <w:t>сұрақ</w:t>
      </w:r>
      <w:proofErr w:type="spellEnd"/>
      <w:proofErr w:type="gramEnd"/>
      <w:r>
        <w:t xml:space="preserve"> 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конкурстық</w:t>
      </w:r>
      <w:proofErr w:type="spellEnd"/>
      <w:r>
        <w:t xml:space="preserve"> </w:t>
      </w:r>
      <w:proofErr w:type="spellStart"/>
      <w:r>
        <w:t>комиссияның</w:t>
      </w:r>
      <w:proofErr w:type="spellEnd"/>
      <w:r>
        <w:t xml:space="preserve"> </w:t>
      </w:r>
      <w:proofErr w:type="spellStart"/>
      <w:r>
        <w:t>хатшысы</w:t>
      </w:r>
      <w:proofErr w:type="spellEnd"/>
      <w:r>
        <w:t xml:space="preserve"> А. Б. </w:t>
      </w:r>
      <w:proofErr w:type="spellStart"/>
      <w:r>
        <w:t>Кошкумбаева</w:t>
      </w:r>
      <w:proofErr w:type="spellEnd"/>
      <w:r>
        <w:t xml:space="preserve"> </w:t>
      </w:r>
      <w:proofErr w:type="spellStart"/>
      <w:r>
        <w:t>тыңдалды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 1 </w:t>
      </w:r>
      <w:proofErr w:type="spellStart"/>
      <w:r>
        <w:t>мөлшерлеме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жүктемесі</w:t>
      </w:r>
      <w:proofErr w:type="spellEnd"/>
      <w:r>
        <w:t xml:space="preserve"> бар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педагогтың</w:t>
      </w:r>
      <w:proofErr w:type="spellEnd"/>
      <w:r>
        <w:t xml:space="preserve"> бос </w:t>
      </w:r>
      <w:proofErr w:type="spellStart"/>
      <w:r>
        <w:t>лауазымына</w:t>
      </w:r>
      <w:proofErr w:type="spellEnd"/>
      <w:r>
        <w:t xml:space="preserve"> </w:t>
      </w:r>
      <w:proofErr w:type="spellStart"/>
      <w:r>
        <w:t>орналасуға</w:t>
      </w:r>
      <w:proofErr w:type="spellEnd"/>
      <w:r>
        <w:t xml:space="preserve"> 1 </w:t>
      </w:r>
      <w:proofErr w:type="spellStart"/>
      <w:r>
        <w:t>үміткер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  </w:t>
      </w:r>
      <w:proofErr w:type="spellStart"/>
      <w:r>
        <w:t>өтініш</w:t>
      </w:r>
      <w:proofErr w:type="spellEnd"/>
      <w:r>
        <w:t xml:space="preserve"> </w:t>
      </w:r>
      <w:proofErr w:type="spellStart"/>
      <w:r>
        <w:t>білдіргенін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.   </w:t>
      </w:r>
    </w:p>
    <w:p w:rsidR="00B452CE" w:rsidRDefault="00B452CE" w:rsidP="00B452CE">
      <w:pPr>
        <w:spacing w:after="0"/>
        <w:ind w:firstLine="709"/>
        <w:jc w:val="both"/>
      </w:pPr>
    </w:p>
    <w:p w:rsidR="00B452CE" w:rsidRDefault="00B452CE" w:rsidP="00B452CE">
      <w:pPr>
        <w:spacing w:after="0"/>
        <w:ind w:firstLine="709"/>
        <w:jc w:val="both"/>
      </w:pPr>
      <w:proofErr w:type="spellStart"/>
      <w:r>
        <w:t>Таутенова</w:t>
      </w:r>
      <w:proofErr w:type="spellEnd"/>
      <w:r>
        <w:t xml:space="preserve"> Аяна </w:t>
      </w:r>
      <w:proofErr w:type="spellStart"/>
      <w:r>
        <w:t>Какимжановна</w:t>
      </w:r>
      <w:proofErr w:type="spellEnd"/>
    </w:p>
    <w:p w:rsidR="00B452CE" w:rsidRDefault="00B452CE" w:rsidP="00B452CE">
      <w:pPr>
        <w:spacing w:after="0"/>
        <w:ind w:firstLine="709"/>
        <w:jc w:val="both"/>
      </w:pPr>
    </w:p>
    <w:p w:rsidR="00B452CE" w:rsidRDefault="00B452CE" w:rsidP="00B452CE">
      <w:pPr>
        <w:spacing w:after="0"/>
        <w:ind w:firstLine="709"/>
        <w:jc w:val="both"/>
      </w:pPr>
      <w:proofErr w:type="spellStart"/>
      <w:r>
        <w:t>Білімі-жоғары</w:t>
      </w:r>
      <w:proofErr w:type="spellEnd"/>
    </w:p>
    <w:p w:rsidR="00B452CE" w:rsidRDefault="00B452CE" w:rsidP="00B452CE">
      <w:pPr>
        <w:spacing w:after="0"/>
        <w:ind w:firstLine="709"/>
        <w:jc w:val="both"/>
      </w:pPr>
    </w:p>
    <w:p w:rsidR="00B452CE" w:rsidRDefault="00B452CE" w:rsidP="00B452CE">
      <w:pPr>
        <w:spacing w:after="0"/>
        <w:ind w:firstLine="709"/>
        <w:jc w:val="both"/>
      </w:pPr>
      <w:proofErr w:type="spellStart"/>
      <w:r>
        <w:t>Мамандығы</w:t>
      </w:r>
      <w:proofErr w:type="spellEnd"/>
      <w:r>
        <w:t xml:space="preserve">-география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 </w:t>
      </w:r>
    </w:p>
    <w:p w:rsidR="00B452CE" w:rsidRDefault="00B452CE" w:rsidP="00B452CE">
      <w:pPr>
        <w:spacing w:after="0"/>
        <w:ind w:firstLine="709"/>
        <w:jc w:val="both"/>
      </w:pPr>
    </w:p>
    <w:p w:rsidR="00B452CE" w:rsidRDefault="00B452CE" w:rsidP="00B452CE">
      <w:pPr>
        <w:spacing w:after="0"/>
        <w:ind w:firstLine="709"/>
        <w:jc w:val="both"/>
      </w:pPr>
      <w:proofErr w:type="spellStart"/>
      <w:r>
        <w:t>Педагогикалық</w:t>
      </w:r>
      <w:proofErr w:type="spellEnd"/>
      <w:r>
        <w:t xml:space="preserve"> өтілі-14</w:t>
      </w:r>
    </w:p>
    <w:p w:rsidR="00B452CE" w:rsidRDefault="00B452CE" w:rsidP="00B452CE">
      <w:pPr>
        <w:spacing w:after="0"/>
        <w:ind w:firstLine="709"/>
        <w:jc w:val="both"/>
      </w:pPr>
    </w:p>
    <w:p w:rsidR="00B452CE" w:rsidRDefault="00B452CE" w:rsidP="00B452CE">
      <w:pPr>
        <w:spacing w:after="0"/>
        <w:ind w:firstLine="709"/>
        <w:jc w:val="both"/>
      </w:pPr>
      <w:r>
        <w:t>Санаты-педагог-модератор</w:t>
      </w:r>
    </w:p>
    <w:p w:rsidR="00B452CE" w:rsidRDefault="00B452CE" w:rsidP="00B452CE">
      <w:pPr>
        <w:spacing w:after="0"/>
        <w:ind w:firstLine="709"/>
        <w:jc w:val="both"/>
      </w:pPr>
    </w:p>
    <w:p w:rsidR="00B452CE" w:rsidRDefault="00B452CE" w:rsidP="00B452CE">
      <w:pPr>
        <w:spacing w:after="0"/>
        <w:ind w:firstLine="709"/>
        <w:jc w:val="both"/>
      </w:pPr>
      <w:r>
        <w:t xml:space="preserve"> </w:t>
      </w:r>
      <w:proofErr w:type="spellStart"/>
      <w:r>
        <w:t>Хатшы</w:t>
      </w:r>
      <w:proofErr w:type="spellEnd"/>
      <w:r>
        <w:t xml:space="preserve"> Комиссия </w:t>
      </w:r>
      <w:proofErr w:type="spellStart"/>
      <w:r>
        <w:t>мүшелеріне</w:t>
      </w:r>
      <w:proofErr w:type="spellEnd"/>
      <w:r>
        <w:t xml:space="preserve"> </w:t>
      </w:r>
      <w:proofErr w:type="spellStart"/>
      <w:r>
        <w:t>кандидаттың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сәйкестігі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құжаттарын</w:t>
      </w:r>
      <w:proofErr w:type="spellEnd"/>
      <w:r>
        <w:t xml:space="preserve"> </w:t>
      </w:r>
      <w:proofErr w:type="spellStart"/>
      <w:r>
        <w:t>қарауды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кандидаттың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парағында</w:t>
      </w:r>
      <w:proofErr w:type="spellEnd"/>
      <w:r>
        <w:t xml:space="preserve"> </w:t>
      </w:r>
      <w:proofErr w:type="spellStart"/>
      <w:r>
        <w:t>көрсеткен</w:t>
      </w:r>
      <w:proofErr w:type="spellEnd"/>
      <w:r>
        <w:t xml:space="preserve"> </w:t>
      </w:r>
      <w:proofErr w:type="spellStart"/>
      <w:r>
        <w:t>ұпайларын</w:t>
      </w:r>
      <w:proofErr w:type="spellEnd"/>
      <w:r>
        <w:t xml:space="preserve"> </w:t>
      </w:r>
      <w:proofErr w:type="spellStart"/>
      <w:r>
        <w:t>есептеуді</w:t>
      </w:r>
      <w:proofErr w:type="spellEnd"/>
      <w:r>
        <w:t xml:space="preserve"> </w:t>
      </w:r>
      <w:proofErr w:type="spellStart"/>
      <w:r>
        <w:t>ұсынды</w:t>
      </w:r>
      <w:proofErr w:type="spellEnd"/>
      <w:r>
        <w:t xml:space="preserve">. Комиссия </w:t>
      </w:r>
      <w:proofErr w:type="spellStart"/>
      <w:r>
        <w:t>мүшелері</w:t>
      </w:r>
      <w:proofErr w:type="spellEnd"/>
      <w:r>
        <w:t xml:space="preserve"> </w:t>
      </w:r>
      <w:proofErr w:type="spellStart"/>
      <w:r>
        <w:t>үміткердің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сәйкестігі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құжаттарын</w:t>
      </w:r>
      <w:proofErr w:type="spellEnd"/>
      <w:r>
        <w:t xml:space="preserve"> </w:t>
      </w:r>
      <w:proofErr w:type="spellStart"/>
      <w:r>
        <w:t>қарады</w:t>
      </w:r>
      <w:proofErr w:type="spellEnd"/>
      <w:r>
        <w:t xml:space="preserve">.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хатшы</w:t>
      </w:r>
      <w:proofErr w:type="spellEnd"/>
      <w:r>
        <w:t xml:space="preserve"> Комиссия </w:t>
      </w:r>
      <w:proofErr w:type="spellStart"/>
      <w:r>
        <w:t>мүшелерінен</w:t>
      </w:r>
      <w:proofErr w:type="spellEnd"/>
      <w:r>
        <w:t xml:space="preserve"> </w:t>
      </w:r>
      <w:proofErr w:type="spellStart"/>
      <w:r>
        <w:t>ұпайларды</w:t>
      </w:r>
      <w:proofErr w:type="spellEnd"/>
      <w:r>
        <w:t xml:space="preserve"> </w:t>
      </w:r>
      <w:proofErr w:type="spellStart"/>
      <w:r>
        <w:t>есептеу</w:t>
      </w:r>
      <w:proofErr w:type="spellEnd"/>
      <w:r>
        <w:t xml:space="preserve"> </w:t>
      </w:r>
      <w:proofErr w:type="spellStart"/>
      <w:r>
        <w:t>нәтижелерін</w:t>
      </w:r>
      <w:proofErr w:type="spellEnd"/>
      <w:r>
        <w:t xml:space="preserve"> </w:t>
      </w:r>
      <w:proofErr w:type="spellStart"/>
      <w:r>
        <w:t>жариялауды</w:t>
      </w:r>
      <w:proofErr w:type="spellEnd"/>
      <w:r>
        <w:t xml:space="preserve"> </w:t>
      </w:r>
      <w:proofErr w:type="spellStart"/>
      <w:r>
        <w:t>сұрады</w:t>
      </w:r>
      <w:proofErr w:type="spellEnd"/>
      <w:r>
        <w:t xml:space="preserve">. </w:t>
      </w:r>
      <w:proofErr w:type="spellStart"/>
      <w:r>
        <w:t>Комиссияның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мүшелері</w:t>
      </w:r>
      <w:proofErr w:type="spellEnd"/>
      <w:r>
        <w:t xml:space="preserve"> </w:t>
      </w:r>
      <w:proofErr w:type="spellStart"/>
      <w:r>
        <w:t>бірауыздан</w:t>
      </w:r>
      <w:proofErr w:type="spellEnd"/>
      <w:r>
        <w:t xml:space="preserve"> </w:t>
      </w:r>
      <w:proofErr w:type="spellStart"/>
      <w:r>
        <w:t>ұпайлар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шешті</w:t>
      </w:r>
      <w:proofErr w:type="spellEnd"/>
      <w:r>
        <w:t>.</w:t>
      </w:r>
    </w:p>
    <w:p w:rsidR="00B452CE" w:rsidRDefault="00B452CE" w:rsidP="00B452CE">
      <w:pPr>
        <w:spacing w:after="0"/>
        <w:ind w:firstLine="709"/>
        <w:jc w:val="both"/>
      </w:pPr>
    </w:p>
    <w:p w:rsidR="00B452CE" w:rsidRDefault="00B452CE" w:rsidP="00B452CE">
      <w:pPr>
        <w:spacing w:after="0"/>
        <w:ind w:firstLine="709"/>
        <w:jc w:val="both"/>
      </w:pPr>
      <w:proofErr w:type="spellStart"/>
      <w:r>
        <w:t>Шешімі</w:t>
      </w:r>
      <w:proofErr w:type="spellEnd"/>
      <w:r>
        <w:t>:</w:t>
      </w:r>
    </w:p>
    <w:p w:rsidR="00B452CE" w:rsidRDefault="00B452CE" w:rsidP="00B452CE">
      <w:pPr>
        <w:spacing w:after="0"/>
        <w:ind w:firstLine="709"/>
        <w:jc w:val="both"/>
      </w:pPr>
    </w:p>
    <w:p w:rsidR="00B452CE" w:rsidRDefault="00B452CE" w:rsidP="00B452CE">
      <w:pPr>
        <w:pStyle w:val="a3"/>
        <w:numPr>
          <w:ilvl w:val="0"/>
          <w:numId w:val="2"/>
        </w:numPr>
        <w:spacing w:after="0"/>
        <w:jc w:val="both"/>
      </w:pPr>
      <w:proofErr w:type="spellStart"/>
      <w:r>
        <w:lastRenderedPageBreak/>
        <w:t>Таутенова</w:t>
      </w:r>
      <w:proofErr w:type="spellEnd"/>
      <w:r>
        <w:t xml:space="preserve"> Аяна </w:t>
      </w:r>
      <w:proofErr w:type="spellStart"/>
      <w:r>
        <w:t>Какимжановна</w:t>
      </w:r>
      <w:proofErr w:type="spellEnd"/>
      <w:r>
        <w:t xml:space="preserve"> </w:t>
      </w:r>
      <w:proofErr w:type="spellStart"/>
      <w:r>
        <w:t>конкурстан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есептелсін</w:t>
      </w:r>
      <w:proofErr w:type="spellEnd"/>
      <w:r>
        <w:t>.</w:t>
      </w:r>
    </w:p>
    <w:p w:rsidR="00F12C76" w:rsidRPr="00200EF2" w:rsidRDefault="00B452CE" w:rsidP="00B452CE">
      <w:pPr>
        <w:pStyle w:val="a3"/>
        <w:numPr>
          <w:ilvl w:val="0"/>
          <w:numId w:val="2"/>
        </w:numPr>
        <w:spacing w:after="0"/>
        <w:jc w:val="both"/>
      </w:pPr>
      <w:proofErr w:type="spellStart"/>
      <w:r>
        <w:t>Мектеп</w:t>
      </w:r>
      <w:proofErr w:type="spellEnd"/>
      <w:r>
        <w:t xml:space="preserve"> </w:t>
      </w:r>
      <w:proofErr w:type="spellStart"/>
      <w:r>
        <w:t>директорының</w:t>
      </w:r>
      <w:proofErr w:type="spellEnd"/>
      <w:r>
        <w:t xml:space="preserve"> м. а. </w:t>
      </w:r>
      <w:proofErr w:type="spellStart"/>
      <w:r>
        <w:t>Таутенова</w:t>
      </w:r>
      <w:proofErr w:type="spellEnd"/>
      <w:r>
        <w:t xml:space="preserve"> Аяна </w:t>
      </w:r>
      <w:proofErr w:type="spellStart"/>
      <w:r>
        <w:t>Какимжановна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апталық</w:t>
      </w:r>
      <w:proofErr w:type="spellEnd"/>
      <w:r>
        <w:t xml:space="preserve"> </w:t>
      </w:r>
      <w:proofErr w:type="spellStart"/>
      <w:r>
        <w:t>жүктемесі</w:t>
      </w:r>
      <w:proofErr w:type="spellEnd"/>
      <w:r>
        <w:t xml:space="preserve"> 1 </w:t>
      </w:r>
      <w:proofErr w:type="spellStart"/>
      <w:r>
        <w:t>мөлшерлеме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бар </w:t>
      </w:r>
      <w:proofErr w:type="spellStart"/>
      <w:r>
        <w:t>әлеуметтік</w:t>
      </w:r>
      <w:proofErr w:type="spellEnd"/>
      <w:r>
        <w:t xml:space="preserve"> педагог </w:t>
      </w:r>
      <w:proofErr w:type="spellStart"/>
      <w:r>
        <w:t>лауазымына</w:t>
      </w:r>
      <w:proofErr w:type="spellEnd"/>
      <w:r>
        <w:t xml:space="preserve"> </w:t>
      </w:r>
      <w:proofErr w:type="spellStart"/>
      <w:r>
        <w:t>тағайындауға</w:t>
      </w:r>
      <w:proofErr w:type="spellEnd"/>
      <w:r>
        <w:t xml:space="preserve"> </w:t>
      </w:r>
      <w:proofErr w:type="spellStart"/>
      <w:r>
        <w:t>ұсынылсын</w:t>
      </w:r>
      <w:proofErr w:type="spellEnd"/>
      <w:r>
        <w:t>.</w:t>
      </w:r>
    </w:p>
    <w:p w:rsidR="00200EF2" w:rsidRPr="00200EF2" w:rsidRDefault="00200EF2" w:rsidP="00200EF2">
      <w:pPr>
        <w:pStyle w:val="a3"/>
        <w:spacing w:after="0"/>
        <w:ind w:left="1429"/>
        <w:jc w:val="both"/>
      </w:pPr>
    </w:p>
    <w:p w:rsidR="00200EF2" w:rsidRDefault="00200EF2" w:rsidP="00200EF2">
      <w:pPr>
        <w:spacing w:after="0"/>
        <w:jc w:val="center"/>
      </w:pPr>
      <w:r>
        <w:rPr>
          <w:noProof/>
        </w:rPr>
        <w:drawing>
          <wp:inline distT="0" distB="0" distL="0" distR="0">
            <wp:extent cx="5934075" cy="2886075"/>
            <wp:effectExtent l="0" t="0" r="9525" b="9525"/>
            <wp:docPr id="82163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EF2" w:rsidSect="002C33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E35"/>
    <w:multiLevelType w:val="hybridMultilevel"/>
    <w:tmpl w:val="7980C9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1F0A6E"/>
    <w:multiLevelType w:val="hybridMultilevel"/>
    <w:tmpl w:val="9A505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69379457">
    <w:abstractNumId w:val="1"/>
  </w:num>
  <w:num w:numId="2" w16cid:durableId="66335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CE"/>
    <w:rsid w:val="00200EF2"/>
    <w:rsid w:val="002C3359"/>
    <w:rsid w:val="00697498"/>
    <w:rsid w:val="006C0B77"/>
    <w:rsid w:val="008242FF"/>
    <w:rsid w:val="00870751"/>
    <w:rsid w:val="00922C48"/>
    <w:rsid w:val="00B452C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1493"/>
  <w15:chartTrackingRefBased/>
  <w15:docId w15:val="{79CFEAB5-2993-4999-8115-95E1EB12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2024-04-20T05:45:00Z</dcterms:created>
  <dcterms:modified xsi:type="dcterms:W3CDTF">2024-04-20T05:48:00Z</dcterms:modified>
</cp:coreProperties>
</file>